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DB0" w:rsidRPr="00FF4F29" w:rsidRDefault="000A5DB0" w:rsidP="000A5DB0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FF4F29">
        <w:rPr>
          <w:rFonts w:ascii="Arial" w:hAnsi="Arial" w:cs="Arial"/>
          <w:b/>
          <w:bCs/>
          <w:sz w:val="22"/>
          <w:szCs w:val="22"/>
        </w:rPr>
        <w:t>Obecné obchodní podmínky SK design s.r.o.</w:t>
      </w:r>
    </w:p>
    <w:p w:rsidR="000A5DB0" w:rsidRPr="00FF4F29" w:rsidRDefault="000A5DB0" w:rsidP="000A5DB0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Všeobecné obchodní podmínky firmy SK Design, spol. s r.o.,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se sídlem: Osvobození 338, 763 11 Želechovice nad Dřevnicí,</w:t>
      </w:r>
    </w:p>
    <w:p w:rsidR="000A5DB0" w:rsidRPr="00FF4F29" w:rsidRDefault="000A5DB0" w:rsidP="000A5DB0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F4F29">
        <w:rPr>
          <w:rFonts w:ascii="Arial" w:hAnsi="Arial" w:cs="Arial"/>
          <w:b/>
          <w:bCs/>
          <w:sz w:val="22"/>
          <w:szCs w:val="22"/>
        </w:rPr>
        <w:t>IČ 25330551 a DIČ:CZ25330551</w:t>
      </w:r>
    </w:p>
    <w:p w:rsidR="000A5DB0" w:rsidRPr="00FF4F29" w:rsidRDefault="000A5DB0" w:rsidP="000A5DB0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A5DB0" w:rsidRPr="00FF4F29" w:rsidRDefault="000A5DB0" w:rsidP="000A5DB0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A5DB0" w:rsidRPr="00FF4F29" w:rsidRDefault="000A5DB0" w:rsidP="000A5DB0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F4F29">
        <w:rPr>
          <w:rFonts w:ascii="Arial" w:hAnsi="Arial" w:cs="Arial"/>
          <w:b/>
          <w:bCs/>
          <w:color w:val="000000"/>
          <w:sz w:val="22"/>
          <w:szCs w:val="22"/>
        </w:rPr>
        <w:t>Článek 1 – účel sepsání obchodní podmínek</w:t>
      </w:r>
    </w:p>
    <w:p w:rsidR="000A5DB0" w:rsidRPr="00FF4F29" w:rsidRDefault="000A5DB0" w:rsidP="000A5DB0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1.1 Účelem těchto Všeobecných obchodních podmínek (dále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jen „Podmínky“) je blíže upravit práva a povinnosti plynoucí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z objednávky kupní smlouvy, smlouvy o dílo, případně rámcové kupní smlouvy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(dále jen „Smlouva“) uzavřené mezi obchodní společností </w:t>
      </w:r>
      <w:r>
        <w:rPr>
          <w:rFonts w:ascii="Arial" w:hAnsi="Arial" w:cs="Arial"/>
        </w:rPr>
        <w:t>SK Design s.r.o.</w:t>
      </w:r>
      <w:r w:rsidRPr="00FF4F29">
        <w:rPr>
          <w:rFonts w:ascii="Arial" w:hAnsi="Arial" w:cs="Arial"/>
        </w:rPr>
        <w:t>, Osvobození 338, 76311 Želechovice nad Dř</w:t>
      </w:r>
      <w:r>
        <w:rPr>
          <w:rFonts w:ascii="Arial" w:hAnsi="Arial" w:cs="Arial"/>
        </w:rPr>
        <w:t>evnicí</w:t>
      </w:r>
      <w:r w:rsidRPr="00FF4F29">
        <w:rPr>
          <w:rFonts w:ascii="Arial" w:hAnsi="Arial" w:cs="Arial"/>
        </w:rPr>
        <w:t>, IČ</w:t>
      </w:r>
      <w:r>
        <w:rPr>
          <w:rFonts w:ascii="Arial" w:hAnsi="Arial" w:cs="Arial"/>
        </w:rPr>
        <w:t xml:space="preserve">: </w:t>
      </w:r>
      <w:r w:rsidRPr="00FF4F29">
        <w:rPr>
          <w:rFonts w:ascii="Arial" w:hAnsi="Arial" w:cs="Arial"/>
        </w:rPr>
        <w:t>25330551, zapsanou pod spisovou značkou: C 25831 vedená u rejstříkového soudu v Brně jako prodávajícím (dále jen „Prodávající“), a zákazníkem této společnosti jako kupujícím (dále jen „Kupující“), jejímž předmětem je úprava práv a povinností souvisejících s dodávkami zboží a plnění ze strany Prodávajícího Kupujícímu.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1.2 </w:t>
      </w:r>
      <w:r>
        <w:rPr>
          <w:rFonts w:ascii="Arial" w:hAnsi="Arial" w:cs="Arial"/>
        </w:rPr>
        <w:t>t</w:t>
      </w:r>
      <w:r w:rsidRPr="00FF4F29">
        <w:rPr>
          <w:rFonts w:ascii="Arial" w:hAnsi="Arial" w:cs="Arial"/>
        </w:rPr>
        <w:t xml:space="preserve">yto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odmínky platí pouze pro Kupující, kteří: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a) mají své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trvalé bydliště, sídlo či místo podnikání v České republice nebo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Slovenské republice;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b) jsou fyzickými osobami s trvalým bydlištěm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na území České republiky nebo podnikateli s řádným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oprávněním k podnikatelské činnosti podle příslušných zákonných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ustanovení, platných v České republice, respektive Slovenské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republice. Kupující svým souhlasem s těmito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odmínkami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potvrzuje, že splňuje obě podmínky, uvedené pod písmeny (a)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F4F29">
        <w:rPr>
          <w:rFonts w:ascii="Arial" w:hAnsi="Arial" w:cs="Arial"/>
          <w:sz w:val="22"/>
          <w:szCs w:val="22"/>
        </w:rPr>
        <w:t>a (b).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1.3 </w:t>
      </w:r>
      <w:r>
        <w:rPr>
          <w:rFonts w:ascii="Arial" w:hAnsi="Arial" w:cs="Arial"/>
        </w:rPr>
        <w:t>u</w:t>
      </w:r>
      <w:r w:rsidRPr="00FF4F29">
        <w:rPr>
          <w:rFonts w:ascii="Arial" w:hAnsi="Arial" w:cs="Arial"/>
        </w:rPr>
        <w:t xml:space="preserve">zavřením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 Kupující bere na vědomí a vyjadřuje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svůj souhlas s těmito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odmínkami. Jakékoliv odchylky od těchto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odmínek, jejich doplnění nebo změny, jsou přípustné jen tehdy,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jestliže se na nich smluvní strany písemně dohodly. V případě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jakýchkoliv rozporů mezi zněním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 xml:space="preserve">mlouvy a těmito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odmínkami,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F4F29">
        <w:rPr>
          <w:rFonts w:ascii="Arial" w:hAnsi="Arial" w:cs="Arial"/>
          <w:sz w:val="22"/>
          <w:szCs w:val="22"/>
        </w:rPr>
        <w:t xml:space="preserve">mají přednost ustanovení </w:t>
      </w:r>
      <w:r>
        <w:rPr>
          <w:rFonts w:ascii="Arial" w:hAnsi="Arial" w:cs="Arial"/>
          <w:sz w:val="22"/>
          <w:szCs w:val="22"/>
        </w:rPr>
        <w:t>s</w:t>
      </w:r>
      <w:r w:rsidRPr="00FF4F29">
        <w:rPr>
          <w:rFonts w:ascii="Arial" w:hAnsi="Arial" w:cs="Arial"/>
          <w:sz w:val="22"/>
          <w:szCs w:val="22"/>
        </w:rPr>
        <w:t>mlouvy.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V těchto Podmínkách mají následující termíny tento význam: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« </w:t>
      </w:r>
      <w:r w:rsidRPr="00FF4F29">
        <w:rPr>
          <w:rFonts w:ascii="Arial" w:hAnsi="Arial" w:cs="Arial"/>
          <w:b/>
          <w:bCs/>
        </w:rPr>
        <w:t xml:space="preserve">Prodávající </w:t>
      </w:r>
      <w:r w:rsidRPr="00FF4F29">
        <w:rPr>
          <w:rFonts w:ascii="Arial" w:hAnsi="Arial" w:cs="Arial"/>
        </w:rPr>
        <w:t xml:space="preserve">»: SK Design s r. o., Osvobození 338, 76311 Želechovice nad </w:t>
      </w:r>
      <w:proofErr w:type="spellStart"/>
      <w:r w:rsidRPr="00FF4F29">
        <w:rPr>
          <w:rFonts w:ascii="Arial" w:hAnsi="Arial" w:cs="Arial"/>
        </w:rPr>
        <w:t>Dř</w:t>
      </w:r>
      <w:proofErr w:type="spellEnd"/>
      <w:r w:rsidRPr="00FF4F29">
        <w:rPr>
          <w:rFonts w:ascii="Arial" w:hAnsi="Arial" w:cs="Arial"/>
        </w:rPr>
        <w:t>.  IČ 25330511, zapsanou v obchodním rejstříku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u rejstříkového soudu v Brně, oddíl C., pod značkou C 25831,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« </w:t>
      </w:r>
      <w:r w:rsidRPr="00FF4F29">
        <w:rPr>
          <w:rFonts w:ascii="Arial" w:hAnsi="Arial" w:cs="Arial"/>
          <w:b/>
          <w:bCs/>
        </w:rPr>
        <w:t xml:space="preserve">Kupující </w:t>
      </w:r>
      <w:r w:rsidRPr="00FF4F29">
        <w:rPr>
          <w:rFonts w:ascii="Arial" w:hAnsi="Arial" w:cs="Arial"/>
        </w:rPr>
        <w:t>»: fyzická osoba, firma, společnost či jiná právnická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osoba provádějící Objednávky dodávky Zboží u Prodávajícího,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resp. která uzavřela Smlouvu s Prodávajícím.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« </w:t>
      </w:r>
      <w:r w:rsidRPr="00FF4F29">
        <w:rPr>
          <w:rFonts w:ascii="Arial" w:hAnsi="Arial" w:cs="Arial"/>
          <w:b/>
          <w:bCs/>
        </w:rPr>
        <w:t xml:space="preserve">Zboží </w:t>
      </w:r>
      <w:r w:rsidRPr="00FF4F29">
        <w:rPr>
          <w:rFonts w:ascii="Arial" w:hAnsi="Arial" w:cs="Arial"/>
        </w:rPr>
        <w:t>»: jakákoli věc movitá, včetně souvisejících plnění a dokumentů,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popř. služeb, spojených s dodáním Zboží dle Smlouvy.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lastRenderedPageBreak/>
        <w:t xml:space="preserve">« </w:t>
      </w:r>
      <w:r w:rsidRPr="00FF4F29">
        <w:rPr>
          <w:rFonts w:ascii="Arial" w:hAnsi="Arial" w:cs="Arial"/>
          <w:b/>
          <w:bCs/>
        </w:rPr>
        <w:t xml:space="preserve">Smlouva </w:t>
      </w:r>
      <w:r w:rsidRPr="00FF4F29">
        <w:rPr>
          <w:rFonts w:ascii="Arial" w:hAnsi="Arial" w:cs="Arial"/>
        </w:rPr>
        <w:t>»: písemná kupní smlouva, rámcová kupní smlouva,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nebo smlouva o dílo mezi Prodávajícím a Kupujícím nebo </w:t>
      </w:r>
      <w:r>
        <w:rPr>
          <w:rFonts w:ascii="Arial" w:hAnsi="Arial" w:cs="Arial"/>
        </w:rPr>
        <w:t>o</w:t>
      </w:r>
      <w:r w:rsidRPr="00FF4F29">
        <w:rPr>
          <w:rFonts w:ascii="Arial" w:hAnsi="Arial" w:cs="Arial"/>
        </w:rPr>
        <w:t>bjednávka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provedená Kupujícím a následně potvrzená Prodávajícím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vztahující se k dodávce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« </w:t>
      </w:r>
      <w:r w:rsidRPr="00FF4F29">
        <w:rPr>
          <w:rFonts w:ascii="Arial" w:hAnsi="Arial" w:cs="Arial"/>
          <w:b/>
          <w:bCs/>
        </w:rPr>
        <w:t xml:space="preserve">Práva k duševnímu vlastnictví </w:t>
      </w:r>
      <w:r w:rsidRPr="00FF4F29">
        <w:rPr>
          <w:rFonts w:ascii="Arial" w:hAnsi="Arial" w:cs="Arial"/>
        </w:rPr>
        <w:t>»: veškerá práva nemateriální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povahy jako jsou práva autorská a práva podobné povahy,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práva k databázím, práva k designům, práva ke vzorům, patentům,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ochranné známky a registrace domén a přihlášky kterékoli z výše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zmíněných, práva na zachování tajemství, know-how, obchodní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tajemství.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« </w:t>
      </w:r>
      <w:r w:rsidRPr="00FF4F29">
        <w:rPr>
          <w:rFonts w:ascii="Arial" w:hAnsi="Arial" w:cs="Arial"/>
          <w:b/>
          <w:bCs/>
        </w:rPr>
        <w:t xml:space="preserve">Objednávka </w:t>
      </w:r>
      <w:r w:rsidRPr="00FF4F29">
        <w:rPr>
          <w:rFonts w:ascii="Arial" w:hAnsi="Arial" w:cs="Arial"/>
        </w:rPr>
        <w:t>»: jakákoli písemná, ústní (včetně telefonické),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či elektronická </w:t>
      </w:r>
      <w:r>
        <w:rPr>
          <w:rFonts w:ascii="Arial" w:hAnsi="Arial" w:cs="Arial"/>
        </w:rPr>
        <w:t>o</w:t>
      </w:r>
      <w:r w:rsidRPr="00FF4F29">
        <w:rPr>
          <w:rFonts w:ascii="Arial" w:hAnsi="Arial" w:cs="Arial"/>
        </w:rPr>
        <w:t>bjednávka provedená Kupujícím na dodávku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« </w:t>
      </w:r>
      <w:r w:rsidRPr="00FF4F29">
        <w:rPr>
          <w:rFonts w:ascii="Arial" w:hAnsi="Arial" w:cs="Arial"/>
          <w:b/>
          <w:bCs/>
        </w:rPr>
        <w:t xml:space="preserve">Specifikace </w:t>
      </w:r>
      <w:r w:rsidRPr="00FF4F29">
        <w:rPr>
          <w:rFonts w:ascii="Arial" w:hAnsi="Arial" w:cs="Arial"/>
        </w:rPr>
        <w:t>»: veškeré specifikace a/nebo popisy jakéhokoliv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F4F29">
        <w:rPr>
          <w:rFonts w:ascii="Arial" w:hAnsi="Arial" w:cs="Arial"/>
          <w:sz w:val="22"/>
          <w:szCs w:val="22"/>
        </w:rPr>
        <w:t xml:space="preserve">boží, které má být dodáno, jež jsou zmíněny v </w:t>
      </w:r>
      <w:r>
        <w:rPr>
          <w:rFonts w:ascii="Arial" w:hAnsi="Arial" w:cs="Arial"/>
          <w:sz w:val="22"/>
          <w:szCs w:val="22"/>
        </w:rPr>
        <w:t>o</w:t>
      </w:r>
      <w:r w:rsidRPr="00FF4F29">
        <w:rPr>
          <w:rFonts w:ascii="Arial" w:hAnsi="Arial" w:cs="Arial"/>
          <w:sz w:val="22"/>
          <w:szCs w:val="22"/>
        </w:rPr>
        <w:t>bjednávce.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2 - PŘEDMĚT PLNĚNÍ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Prodávající se zavazuje dodat Kupujícímu vyžádaný předmět plnění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F4F2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z</w:t>
      </w:r>
      <w:r w:rsidRPr="00FF4F29">
        <w:rPr>
          <w:rFonts w:ascii="Arial" w:hAnsi="Arial" w:cs="Arial"/>
          <w:sz w:val="22"/>
          <w:szCs w:val="22"/>
        </w:rPr>
        <w:t xml:space="preserve">boží) uvedený ve </w:t>
      </w:r>
      <w:r>
        <w:rPr>
          <w:rFonts w:ascii="Arial" w:hAnsi="Arial" w:cs="Arial"/>
          <w:sz w:val="22"/>
          <w:szCs w:val="22"/>
        </w:rPr>
        <w:t>s</w:t>
      </w:r>
      <w:r w:rsidRPr="00FF4F29">
        <w:rPr>
          <w:rFonts w:ascii="Arial" w:hAnsi="Arial" w:cs="Arial"/>
          <w:sz w:val="22"/>
          <w:szCs w:val="22"/>
        </w:rPr>
        <w:t>mlouvě a převést na Kupujícího vlastnické právo k tomuto předmětu plnění (</w:t>
      </w:r>
      <w:r>
        <w:rPr>
          <w:rFonts w:ascii="Arial" w:hAnsi="Arial" w:cs="Arial"/>
          <w:sz w:val="22"/>
          <w:szCs w:val="22"/>
        </w:rPr>
        <w:t>z</w:t>
      </w:r>
      <w:r w:rsidRPr="00FF4F29">
        <w:rPr>
          <w:rFonts w:ascii="Arial" w:hAnsi="Arial" w:cs="Arial"/>
          <w:sz w:val="22"/>
          <w:szCs w:val="22"/>
        </w:rPr>
        <w:t xml:space="preserve">boží), popř. zajistit služby a úkony spojené s uvedením zboží do provozu (např., montáž, kompletace). Kupující se zavazuje převzít </w:t>
      </w:r>
      <w:r>
        <w:rPr>
          <w:rFonts w:ascii="Arial" w:hAnsi="Arial" w:cs="Arial"/>
          <w:sz w:val="22"/>
          <w:szCs w:val="22"/>
        </w:rPr>
        <w:t>z</w:t>
      </w:r>
      <w:r w:rsidRPr="00FF4F29">
        <w:rPr>
          <w:rFonts w:ascii="Arial" w:hAnsi="Arial" w:cs="Arial"/>
          <w:sz w:val="22"/>
          <w:szCs w:val="22"/>
        </w:rPr>
        <w:t>boží, které je předmětem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plnění dle </w:t>
      </w:r>
      <w:r>
        <w:rPr>
          <w:rFonts w:ascii="Arial" w:hAnsi="Arial" w:cs="Arial"/>
        </w:rPr>
        <w:t>k</w:t>
      </w:r>
      <w:r w:rsidRPr="00FF4F29">
        <w:rPr>
          <w:rFonts w:ascii="Arial" w:hAnsi="Arial" w:cs="Arial"/>
        </w:rPr>
        <w:t>upní smlouvy, a to v dohodnutém termínu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a na dohodnutém místě dodání a zaplatit vzájemně dohodnutou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kupní cenu.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Prodávající si vyhrazuje právo na svých výrobcích, a to i na těch,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které již byly objednány, provádět přiměřené a technicky zdůvodnitelné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změny, a to bez předchozího oznámení.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3 – SMLUVNÍ DOKUMENTY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3.1.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mlouva sestává, v případě potřeby, z následujících dokumentů,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 pořadí důležitosti: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a) objednávka resp.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 xml:space="preserve">mlouva, podepsaná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 xml:space="preserve">rodávajícím a </w:t>
      </w:r>
      <w:r>
        <w:rPr>
          <w:rFonts w:ascii="Arial" w:hAnsi="Arial" w:cs="Arial"/>
        </w:rPr>
        <w:t>K</w:t>
      </w:r>
      <w:r w:rsidRPr="00FF4F29">
        <w:rPr>
          <w:rFonts w:ascii="Arial" w:hAnsi="Arial" w:cs="Arial"/>
        </w:rPr>
        <w:t>upujícím,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specifikace, a dokumenty vztahující se k objednávce, včetně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potvrzené objednávky ze strany Kupujícího,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b) tyto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odmínky,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c) cenová nabídka Prodávajícího, a její akceptace Kupujícím.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3.2.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ředložení objednávky, její potvrzení podávajícím a uzavření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smlouvy zahrnuje souhlas Kupujícího s tím, že se smlouva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nebude řídit všeobecnými obchodními podmínkami Kupujícího,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pokud je Kupující má, a přijetí těchto podmínek Prodávajícího.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budou-li uváděny v objednávce jakékoli jiné podmínky a ustanovení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či odkazy na jiné dokumenty dodané Kupujícím, pak tyto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odlišné podmínky a ustanovení nebudou aplikovány a budou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 plném znění nahrazeny těmito podmínkami, a nebo ustanoveními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smlouvy, pokud se smluvní strany nedohodnou jinak.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3.3. </w:t>
      </w:r>
      <w:r>
        <w:rPr>
          <w:rFonts w:ascii="Arial" w:hAnsi="Arial" w:cs="Arial"/>
        </w:rPr>
        <w:t>j</w:t>
      </w:r>
      <w:r w:rsidRPr="00FF4F29">
        <w:rPr>
          <w:rFonts w:ascii="Arial" w:hAnsi="Arial" w:cs="Arial"/>
        </w:rPr>
        <w:t xml:space="preserve">akákoli změna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 může být sjednána v písemném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lastRenderedPageBreak/>
        <w:t xml:space="preserve">dodatku ke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mlouvě.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4 – CENA – FAKTURACE A PLATEBNÍ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PODMÍNKY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4.1 – </w:t>
      </w:r>
      <w:r>
        <w:rPr>
          <w:rFonts w:ascii="Arial" w:hAnsi="Arial" w:cs="Arial"/>
        </w:rPr>
        <w:t>c</w:t>
      </w:r>
      <w:r w:rsidRPr="00FF4F29">
        <w:rPr>
          <w:rFonts w:ascii="Arial" w:hAnsi="Arial" w:cs="Arial"/>
        </w:rPr>
        <w:t>ena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>c</w:t>
      </w:r>
      <w:r w:rsidRPr="00FF4F29">
        <w:rPr>
          <w:rFonts w:ascii="Arial" w:hAnsi="Arial" w:cs="Arial"/>
        </w:rPr>
        <w:t>eny uvedené v ceníku Prodávajícího nebo v jiných dokumentech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Prodávajícího jsou ceny základní a mohou být smluvně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upraveny. Prodávající si vyhrazuje právo tyto ceny dle potřeby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aktualizovat. Pro účely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 jsou relevantní pouze ty ceny,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které jsou uvedeny v písemné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mlouvě (zejména v potvrzené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F4F29">
        <w:rPr>
          <w:rFonts w:ascii="Arial" w:hAnsi="Arial" w:cs="Arial"/>
        </w:rPr>
        <w:t>bjednávce). Objednávka zpravidla obsahuje konkrétní údaje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 dílčím obchodu, cenu, údaje o obalech, označení zboží, jeho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množství a lhůtu k dodání.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(b) strany souhlasí, že potvrzením objednávky Prodávajícím je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uzavřena 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smlouva na konkrétní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boží, či plnění.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(c) cena uvedená ve Smlouvě je dohodnutá kupní cena. Ceny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zboží uvádí Prodávající ve vlastním ceníku. S ceníkovými cenami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je Kupující seznámen. Prodávající může Kupujícímu poskytnout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slevy.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5 – DODÁVKA, PŘIJETÍ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A REKLAMACE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5.1.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rodávající prohlašuje a garantuje, že všechno jím dodané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 je v řádné a obchodovatelné kvalitě a je způsobilé k účelu,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ke kterému má být použito, pokud je tento účel uveden ve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mlouvě, jinak k obvyklému účelu.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5.2.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 xml:space="preserve">řevzetí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 xml:space="preserve">boží Kupujícím závisí na splnění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 xml:space="preserve">pecifikace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v akceptované </w:t>
      </w:r>
      <w:r>
        <w:rPr>
          <w:rFonts w:ascii="Arial" w:hAnsi="Arial" w:cs="Arial"/>
        </w:rPr>
        <w:t>o</w:t>
      </w:r>
      <w:r w:rsidRPr="00FF4F29">
        <w:rPr>
          <w:rFonts w:ascii="Arial" w:hAnsi="Arial" w:cs="Arial"/>
        </w:rPr>
        <w:t xml:space="preserve">bjednávce či ve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mlouvě. Předávací proces musí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proběhnout písemným potvrzením Dodacího listu Kupujícím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F4F29">
        <w:rPr>
          <w:rFonts w:ascii="Arial" w:hAnsi="Arial" w:cs="Arial"/>
          <w:sz w:val="22"/>
          <w:szCs w:val="22"/>
        </w:rPr>
        <w:t>(oprávněnou osobou).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</w:rPr>
        <w:t xml:space="preserve">5.3 </w:t>
      </w:r>
      <w:r>
        <w:rPr>
          <w:rFonts w:ascii="Arial" w:hAnsi="Arial" w:cs="Arial"/>
        </w:rPr>
        <w:t>d</w:t>
      </w:r>
      <w:r w:rsidRPr="00FF4F29">
        <w:rPr>
          <w:rFonts w:ascii="Arial" w:hAnsi="Arial" w:cs="Arial"/>
        </w:rPr>
        <w:t xml:space="preserve">odávky budou realizovány dle dodací parity </w:t>
      </w:r>
      <w:r w:rsidRPr="00FF4F29">
        <w:rPr>
          <w:rFonts w:ascii="Arial" w:hAnsi="Arial" w:cs="Arial"/>
          <w:b/>
          <w:bCs/>
        </w:rPr>
        <w:t>EXW nebo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  <w:b/>
          <w:bCs/>
        </w:rPr>
        <w:t>FCA</w:t>
      </w:r>
      <w:r w:rsidRPr="00FF4F29">
        <w:rPr>
          <w:rFonts w:ascii="Arial" w:hAnsi="Arial" w:cs="Arial"/>
        </w:rPr>
        <w:t>, tj. ze skladu Prodávajícího dle INCOTERMS 2000, pokud se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smluvní strany nedohodnou písemně jinak. V případě, že se bude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jednat o tzv. „Přímou dodávku“, tj . dodávku zboží Kupujícímu od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dodavatele Prodávajícího, budou tyto dodávky realizovány dle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dodací parity </w:t>
      </w:r>
      <w:r w:rsidRPr="00FF4F29">
        <w:rPr>
          <w:rFonts w:ascii="Arial" w:hAnsi="Arial" w:cs="Arial"/>
          <w:b/>
          <w:bCs/>
        </w:rPr>
        <w:t>CPT</w:t>
      </w:r>
      <w:r w:rsidRPr="00FF4F29">
        <w:rPr>
          <w:rFonts w:ascii="Arial" w:hAnsi="Arial" w:cs="Arial"/>
        </w:rPr>
        <w:t>, tj. do místa určeného Kupujícím.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5.4 </w:t>
      </w:r>
      <w:r>
        <w:rPr>
          <w:rFonts w:ascii="Arial" w:hAnsi="Arial" w:cs="Arial"/>
        </w:rPr>
        <w:t>n</w:t>
      </w:r>
      <w:r w:rsidRPr="00FF4F29">
        <w:rPr>
          <w:rFonts w:ascii="Arial" w:hAnsi="Arial" w:cs="Arial"/>
        </w:rPr>
        <w:t>ebezpečí škody na zboží přechází na Kupujícího okamžikem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převzetí zboží Kupujícím a potvrzením dodacího listu či předávacího protokolu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Kupujícím, dle výše uvedených dodacích parit. Škoda na předmětu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lnění (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boží), která vznikla po přechodu nebezpečí škody na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zboží na Kupujícího nemá vliv na jeho povinnost zaplatit kupní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cenu, ledaže ke škodě na zboží došlo v důsledku porušení povinností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Prodávajícího.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5.5 </w:t>
      </w:r>
      <w:r>
        <w:rPr>
          <w:rFonts w:ascii="Arial" w:hAnsi="Arial" w:cs="Arial"/>
        </w:rPr>
        <w:t>v</w:t>
      </w:r>
      <w:r w:rsidRPr="00FF4F29">
        <w:rPr>
          <w:rFonts w:ascii="Arial" w:hAnsi="Arial" w:cs="Arial"/>
        </w:rPr>
        <w:t xml:space="preserve"> případě, že Kupujícímu bude zboží dopraveno Prodávajícím,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resp. smluvním partnerem Prodávajícího, bude tak učiněno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na základě Individuálních podmínek dopravy.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lastRenderedPageBreak/>
        <w:t xml:space="preserve">5.6 </w:t>
      </w:r>
      <w:r>
        <w:rPr>
          <w:rFonts w:ascii="Arial" w:hAnsi="Arial" w:cs="Arial"/>
        </w:rPr>
        <w:t>k</w:t>
      </w:r>
      <w:r w:rsidRPr="00FF4F29">
        <w:rPr>
          <w:rFonts w:ascii="Arial" w:hAnsi="Arial" w:cs="Arial"/>
        </w:rPr>
        <w:t xml:space="preserve">upující je povinen prohlédnout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 co nejdříve po jeho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převzetí.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5.7 Prodávající je povinen dodat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 v množství, jakosti a provedení,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jak určuje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 xml:space="preserve">mlouva a odpovídá za to, že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 bude mít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po dobu trvání záruční doby vlastnosti sjednané ve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mlouvě. Prodávající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odpovídá za vady (tj.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 xml:space="preserve">boží není v souladu se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mlouvou, pokud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nevyhovuje specifikacím, nedosahuje požadovaného stupně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výkonnosti, není ve sjednané kvalitě nebo způsobilé k účelu, ke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kterému má být použito, pokud je tento účel ve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mlouvě uveden,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jinak k obvyklému účelu), které má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 v době předání Kupujícímu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anebo v záruční době, přičemž Kupující má právo toto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zboží reklamovat dle reklamačního řádu Prodávajícího, který je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nedílnou součástí smlouvy.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</w:rPr>
        <w:t xml:space="preserve">5.8 Kupující prohlašuje, že se seznámil s </w:t>
      </w:r>
      <w:r w:rsidRPr="00FF4F29">
        <w:rPr>
          <w:rFonts w:ascii="Arial" w:hAnsi="Arial" w:cs="Arial"/>
          <w:b/>
          <w:bCs/>
        </w:rPr>
        <w:t>Reklamačním řádem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Firmy</w:t>
      </w:r>
      <w:r w:rsidRPr="00FF4F29">
        <w:rPr>
          <w:rFonts w:ascii="Arial" w:hAnsi="Arial" w:cs="Arial"/>
          <w:b/>
          <w:bCs/>
        </w:rPr>
        <w:t xml:space="preserve"> SK Design s r. o. </w:t>
      </w:r>
      <w:r w:rsidRPr="00FF4F29">
        <w:rPr>
          <w:rFonts w:ascii="Arial" w:hAnsi="Arial" w:cs="Arial"/>
        </w:rPr>
        <w:t xml:space="preserve">(dále jen </w:t>
      </w:r>
      <w:r>
        <w:rPr>
          <w:rFonts w:ascii="Arial" w:hAnsi="Arial" w:cs="Arial"/>
        </w:rPr>
        <w:t>r</w:t>
      </w:r>
      <w:r w:rsidRPr="00FF4F29">
        <w:rPr>
          <w:rFonts w:ascii="Arial" w:hAnsi="Arial" w:cs="Arial"/>
        </w:rPr>
        <w:t>eklamační řád), jež je nedílnou součástí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těchto Podmínek, viz. Příloha č.1. Prodávajícího a případné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reklamace bude uplatňovat podle tohoto </w:t>
      </w:r>
      <w:r>
        <w:rPr>
          <w:rFonts w:ascii="Arial" w:hAnsi="Arial" w:cs="Arial"/>
        </w:rPr>
        <w:t>r</w:t>
      </w:r>
      <w:r w:rsidRPr="00FF4F29">
        <w:rPr>
          <w:rFonts w:ascii="Arial" w:hAnsi="Arial" w:cs="Arial"/>
        </w:rPr>
        <w:t>eklamačního řádu,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pokud ze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 nevyplývá něco jiného.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6 - SMLUVNÍ POKUTY A ÚROK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Z PRODLENÍ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6.1 </w:t>
      </w:r>
      <w:r>
        <w:rPr>
          <w:rFonts w:ascii="Arial" w:hAnsi="Arial" w:cs="Arial"/>
        </w:rPr>
        <w:t>v</w:t>
      </w:r>
      <w:r w:rsidRPr="00FF4F29">
        <w:rPr>
          <w:rFonts w:ascii="Arial" w:hAnsi="Arial" w:cs="Arial"/>
        </w:rPr>
        <w:t xml:space="preserve"> případě prodlení Kupujícího s placením faktury je Prodávající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oprávněn požadovat zaplacení úroku z prodlení ve výši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0,1 % z nezaplacené částky za každý den prodlení.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6.2 Kupující má právo v případech vymezených ve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mlouvě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písemně zrušit </w:t>
      </w:r>
      <w:r>
        <w:rPr>
          <w:rFonts w:ascii="Arial" w:hAnsi="Arial" w:cs="Arial"/>
        </w:rPr>
        <w:t>o</w:t>
      </w:r>
      <w:r w:rsidRPr="00FF4F29">
        <w:rPr>
          <w:rFonts w:ascii="Arial" w:hAnsi="Arial" w:cs="Arial"/>
        </w:rPr>
        <w:t xml:space="preserve">bjednávku na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 potvrzenou Prodávajícím.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 takovém případě je Kupující povinen uhradit Prodávajícímu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odstupné (storno poplatek) ve výši 50 % kupní ceny stornovaného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boží. Právo na zrušení objednávky přísluší Kupujícímu pouze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po dobu 10 dnů ode dne provedení objednávky.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6.3 </w:t>
      </w:r>
      <w:r>
        <w:rPr>
          <w:rFonts w:ascii="Arial" w:hAnsi="Arial" w:cs="Arial"/>
        </w:rPr>
        <w:t>v</w:t>
      </w:r>
      <w:r w:rsidRPr="00FF4F29">
        <w:rPr>
          <w:rFonts w:ascii="Arial" w:hAnsi="Arial" w:cs="Arial"/>
        </w:rPr>
        <w:t xml:space="preserve"> případě prodlení Kupujícího s převzetím předmětu plnění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(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boží) v dohodnutém termínu a místě dodání je Prodávající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oprávněn požadovat za prodlení přesahující 15 dnů smluvní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pokutu ve výši 0,1 % za každý den prodlení z hodnoty nepřevzatého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předmětu plnění (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boží), přičemž není dotčeno právo na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náhradu škody.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7 – ZÁRUKY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7.1 </w:t>
      </w:r>
      <w:r>
        <w:rPr>
          <w:rFonts w:ascii="Arial" w:hAnsi="Arial" w:cs="Arial"/>
        </w:rPr>
        <w:t>k</w:t>
      </w:r>
      <w:r w:rsidRPr="00FF4F29">
        <w:rPr>
          <w:rFonts w:ascii="Arial" w:hAnsi="Arial" w:cs="Arial"/>
        </w:rPr>
        <w:t>romě ostatních záruk stanovených příslušnými obecně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závaznými právními předpisy Prodávající zaručuje dodání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v množství, jakosti a provedení dle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 a odpovídá za to, že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 xml:space="preserve">boží bude mít po dobu trvání záruční doby vlastnosti ve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mlouvě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</w:rPr>
        <w:t xml:space="preserve">dohodnuté. Prodávající poskytuje záruku v délce </w:t>
      </w:r>
      <w:r w:rsidRPr="00FF4F29">
        <w:rPr>
          <w:rFonts w:ascii="Arial" w:hAnsi="Arial" w:cs="Arial"/>
          <w:b/>
          <w:bCs/>
        </w:rPr>
        <w:t>12 měsíců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F4F29">
        <w:rPr>
          <w:rFonts w:ascii="Arial" w:hAnsi="Arial" w:cs="Arial"/>
          <w:sz w:val="22"/>
          <w:szCs w:val="22"/>
        </w:rPr>
        <w:t>od data předání zboží Kupujícímu, není-li ve smlouvě stanoveno jinak.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F4F29">
        <w:rPr>
          <w:rFonts w:ascii="Arial" w:hAnsi="Arial" w:cs="Arial"/>
          <w:sz w:val="22"/>
          <w:szCs w:val="22"/>
        </w:rPr>
        <w:t>V případě servisních zákroků poskytuje prodávající záruku na práci 3 měsíce a na vyměněné součástky podle záruky výrobce.</w:t>
      </w:r>
    </w:p>
    <w:p w:rsidR="000A5DB0" w:rsidRPr="00FF4F29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7.2 Prodávající zejména zaručuje Kupujícímu, že množství, jakost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lastRenderedPageBreak/>
        <w:t>a provedení zboží odpovídá všem podmínkám smlouvy. Prodávající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dále zaručuje, že zboží je bez vad jakéhokoliv druhu, je ve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shodě se všemi příslušnými zákony a předpisy.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7.3 </w:t>
      </w:r>
      <w:r>
        <w:rPr>
          <w:rFonts w:ascii="Arial" w:hAnsi="Arial" w:cs="Arial"/>
        </w:rPr>
        <w:t>b</w:t>
      </w:r>
      <w:r w:rsidRPr="00FF4F29">
        <w:rPr>
          <w:rFonts w:ascii="Arial" w:hAnsi="Arial" w:cs="Arial"/>
        </w:rPr>
        <w:t>ěhem záruční doby Prodávající je povinen na žádost Kupujícího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vyměnit vadné zboží nebo odstranit vady tak, aby zboží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odpovídalo podmínkám smlouvy. Prodávající poskytuje od okamžiku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výměny zboží záruku po dobu dalších 12 měsíců.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7.4 </w:t>
      </w:r>
      <w:r>
        <w:rPr>
          <w:rFonts w:ascii="Arial" w:hAnsi="Arial" w:cs="Arial"/>
        </w:rPr>
        <w:t>m</w:t>
      </w:r>
      <w:r w:rsidRPr="00FF4F29">
        <w:rPr>
          <w:rFonts w:ascii="Arial" w:hAnsi="Arial" w:cs="Arial"/>
        </w:rPr>
        <w:t>ezi Prodávajícím a Kupujícím může být sjednán garanční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paušál jehož výše bude upravena samostatně ve Smlouvě.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8 – OBALY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Některé Zboží je dodáváno v a na transportních nevratných obalech.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9 – PŘECHOD VLASTNICTVÍ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9.1 Prodávající tímto prohlašuje a zaručuje Kupujícímu, že je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plně oprávněn a způsobilý převést na Kupujícího, při dodání řádné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a ničím neomezené vlastnické právo ke zboží, včetně záruk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třetích stran spojených s dodávaným zboží, a že vlastnictví zboží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bude převedeno bez jakýchkoliv nároků, zástavních práv a břemen. Podmínkou je plná úhrada předmětného zboží.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9.2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 zůstává ve vlastnictví Prodávajícího a odklad nabytí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vlastnického práva Kupujícího trvá do doby úplného zaplacení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kupní ceny Prodávajícímu ve výši oprávněně fakturované částky.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ČLÁNEK 10 – PRÁVA K DUŠEVNÍMU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F4F29">
        <w:rPr>
          <w:rFonts w:ascii="Arial" w:hAnsi="Arial" w:cs="Arial"/>
          <w:b/>
          <w:bCs/>
        </w:rPr>
        <w:t>VLASTNICTVÍ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10.1 Prodávající garantuje (je-li to aplikovatelné), že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ráva duševního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vlastnictví a know-how poskytnutá v souladu s právními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předpisy Kupujícím pro jeho použití budou užita výlučně pro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potřeby Kupujícího a Prodávající se zavazuje vrátit Kupujícímu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všechny podklady poskytnuté Kupujícím, zejména plány, studie,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a dokumentaci připravenou Kupujícím nebo jeho sub-dodavateli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pro plnění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10.2 </w:t>
      </w:r>
      <w:r>
        <w:rPr>
          <w:rFonts w:ascii="Arial" w:hAnsi="Arial" w:cs="Arial"/>
        </w:rPr>
        <w:t>v</w:t>
      </w:r>
      <w:r w:rsidRPr="00FF4F29">
        <w:rPr>
          <w:rFonts w:ascii="Arial" w:hAnsi="Arial" w:cs="Arial"/>
        </w:rPr>
        <w:t xml:space="preserve"> případě, že se ke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 xml:space="preserve">boží vztahují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ráva duševního vlastnictví,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nebo know-how třetích osob, je Prodávající povinen zajistit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Kupujícímu výkon těchto práv v rozsahu nezbytném k řádnému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užívání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 xml:space="preserve">boží dle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10.3 </w:t>
      </w:r>
      <w:r>
        <w:rPr>
          <w:rFonts w:ascii="Arial" w:hAnsi="Arial" w:cs="Arial"/>
        </w:rPr>
        <w:t>v</w:t>
      </w:r>
      <w:r w:rsidRPr="00FF4F29">
        <w:rPr>
          <w:rFonts w:ascii="Arial" w:hAnsi="Arial" w:cs="Arial"/>
        </w:rPr>
        <w:t xml:space="preserve"> případě, že se ke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>boží vztahují Práva duševního vlastnictví,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nebo know-how Prodávajícího, je Prodávající povinen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zajistit Kupujícímu výkon těchto práv v rozsahu nezbytném k řádnému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užívání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 xml:space="preserve">boží dle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10.4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okud Prodávající poskytne jinému subjektu v rámci nabídky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 xml:space="preserve">boží a služeb možnost seznámit se s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rávy duševního vlastnictví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třetích osob, nebo vlastních, dle odst. 10.1, 10.2 a 10.3 a následně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nedojde k uzavření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mlouvy, není tento jiný subjekt oprávněn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s těmito právy jakkoliv nakládat. V případě, že jiný subjekt poruší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toto ustanovení je tento povinen nahradit způsobenou škodu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lastRenderedPageBreak/>
        <w:t>v její plné výši.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10.5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 xml:space="preserve">okud Prodávající poskytne a zajistí Kupujícímu výkon </w:t>
      </w:r>
      <w:r>
        <w:rPr>
          <w:rFonts w:ascii="Arial" w:hAnsi="Arial" w:cs="Arial"/>
        </w:rPr>
        <w:t>p</w:t>
      </w:r>
      <w:r w:rsidRPr="00FF4F29">
        <w:rPr>
          <w:rFonts w:ascii="Arial" w:hAnsi="Arial" w:cs="Arial"/>
        </w:rPr>
        <w:t>ráv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duševního vlastnictví třetích osob, nebo vlastních, dle odst. 10.1,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10.2 a 10.3 a Kupující při výkonu těchto práv překročí rozsah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 xml:space="preserve">nezbytný k řádnému užívání </w:t>
      </w:r>
      <w:r>
        <w:rPr>
          <w:rFonts w:ascii="Arial" w:hAnsi="Arial" w:cs="Arial"/>
        </w:rPr>
        <w:t>z</w:t>
      </w:r>
      <w:r w:rsidRPr="00FF4F29">
        <w:rPr>
          <w:rFonts w:ascii="Arial" w:hAnsi="Arial" w:cs="Arial"/>
        </w:rPr>
        <w:t xml:space="preserve">boží dle </w:t>
      </w:r>
      <w:r>
        <w:rPr>
          <w:rFonts w:ascii="Arial" w:hAnsi="Arial" w:cs="Arial"/>
        </w:rPr>
        <w:t>s</w:t>
      </w:r>
      <w:r w:rsidRPr="00FF4F29">
        <w:rPr>
          <w:rFonts w:ascii="Arial" w:hAnsi="Arial" w:cs="Arial"/>
        </w:rPr>
        <w:t>mlouvy je Kupující povinen</w:t>
      </w:r>
    </w:p>
    <w:p w:rsidR="000A5DB0" w:rsidRPr="00FF4F29" w:rsidRDefault="000A5DB0" w:rsidP="000A5D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F4F29">
        <w:rPr>
          <w:rFonts w:ascii="Arial" w:hAnsi="Arial" w:cs="Arial"/>
        </w:rPr>
        <w:t>zaplatit Prodávajícímu smluvní pokutu ve výši 10% hodnoty</w:t>
      </w:r>
    </w:p>
    <w:p w:rsidR="000A5DB0" w:rsidRDefault="000A5DB0" w:rsidP="000A5DB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F4F29">
        <w:rPr>
          <w:rFonts w:ascii="Arial" w:hAnsi="Arial" w:cs="Arial"/>
          <w:sz w:val="22"/>
          <w:szCs w:val="22"/>
        </w:rPr>
        <w:t>realizovaného plnění, přičemž není dotčeno právo na náhradu škody.</w:t>
      </w:r>
    </w:p>
    <w:p w:rsidR="00E91520" w:rsidRDefault="00E91520" w:rsidP="000A5DB0">
      <w:pPr>
        <w:jc w:val="center"/>
      </w:pPr>
    </w:p>
    <w:sectPr w:rsidR="00E9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B0"/>
    <w:rsid w:val="000A5DB0"/>
    <w:rsid w:val="00E9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8C80F-7738-442E-9F1E-420442F8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DB0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0A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0A5DB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A5DB0"/>
    <w:rPr>
      <w:rFonts w:ascii="Times New Roman" w:eastAsia="Arial Unicode MS" w:hAnsi="Times New Roman" w:cs="Times New Roman"/>
      <w:kern w:val="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1770</Words>
  <Characters>10448</Characters>
  <Application>Microsoft Office Word</Application>
  <DocSecurity>0</DocSecurity>
  <Lines>87</Lines>
  <Paragraphs>24</Paragraphs>
  <ScaleCrop>false</ScaleCrop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gargulak</dc:creator>
  <cp:keywords/>
  <dc:description/>
  <cp:lastModifiedBy>david gargulak</cp:lastModifiedBy>
  <cp:revision>1</cp:revision>
  <dcterms:created xsi:type="dcterms:W3CDTF">2023-03-07T07:48:00Z</dcterms:created>
  <dcterms:modified xsi:type="dcterms:W3CDTF">2023-03-07T07:49:00Z</dcterms:modified>
</cp:coreProperties>
</file>